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1442A" w14:textId="331B8C10" w:rsidR="001D540F" w:rsidRDefault="00833F0F">
      <w:pPr>
        <w:rPr>
          <w:noProof/>
        </w:rPr>
      </w:pPr>
      <w:r>
        <w:rPr>
          <w:noProof/>
        </w:rPr>
        <w:drawing>
          <wp:inline distT="0" distB="0" distL="0" distR="0" wp14:anchorId="42D90360" wp14:editId="2D745542">
            <wp:extent cx="6645910" cy="4851400"/>
            <wp:effectExtent l="0" t="0" r="2540" b="6350"/>
            <wp:docPr id="14518947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F12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B448C" w14:textId="77777777" w:rsidR="00A21817" w:rsidRDefault="00A21817" w:rsidP="004B56F8">
      <w:pPr>
        <w:spacing w:after="0" w:line="240" w:lineRule="auto"/>
      </w:pPr>
      <w:r>
        <w:separator/>
      </w:r>
    </w:p>
  </w:endnote>
  <w:endnote w:type="continuationSeparator" w:id="0">
    <w:p w14:paraId="09E19083" w14:textId="77777777" w:rsidR="00A21817" w:rsidRDefault="00A21817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E76CD" w14:textId="77777777" w:rsidR="00A21817" w:rsidRDefault="00A21817" w:rsidP="004B56F8">
      <w:pPr>
        <w:spacing w:after="0" w:line="240" w:lineRule="auto"/>
      </w:pPr>
      <w:r>
        <w:separator/>
      </w:r>
    </w:p>
  </w:footnote>
  <w:footnote w:type="continuationSeparator" w:id="0">
    <w:p w14:paraId="0DD5881D" w14:textId="77777777" w:rsidR="00A21817" w:rsidRDefault="00A21817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2B072A"/>
    <w:rsid w:val="002C551B"/>
    <w:rsid w:val="00366281"/>
    <w:rsid w:val="003D462B"/>
    <w:rsid w:val="004937D8"/>
    <w:rsid w:val="00496B64"/>
    <w:rsid w:val="004B56F8"/>
    <w:rsid w:val="004B6FA4"/>
    <w:rsid w:val="0058219B"/>
    <w:rsid w:val="0062098B"/>
    <w:rsid w:val="006276B7"/>
    <w:rsid w:val="006602CD"/>
    <w:rsid w:val="00684D4A"/>
    <w:rsid w:val="006C061E"/>
    <w:rsid w:val="00737AA1"/>
    <w:rsid w:val="007747D1"/>
    <w:rsid w:val="007B1BB7"/>
    <w:rsid w:val="00833F0F"/>
    <w:rsid w:val="00846AFA"/>
    <w:rsid w:val="00972B90"/>
    <w:rsid w:val="009B3A61"/>
    <w:rsid w:val="00A0624C"/>
    <w:rsid w:val="00A21817"/>
    <w:rsid w:val="00A22BF4"/>
    <w:rsid w:val="00AE3B31"/>
    <w:rsid w:val="00B14057"/>
    <w:rsid w:val="00B50D2F"/>
    <w:rsid w:val="00B726B8"/>
    <w:rsid w:val="00BA65FF"/>
    <w:rsid w:val="00BE1A43"/>
    <w:rsid w:val="00C96301"/>
    <w:rsid w:val="00D31B82"/>
    <w:rsid w:val="00D36335"/>
    <w:rsid w:val="00D41B90"/>
    <w:rsid w:val="00DA7EB4"/>
    <w:rsid w:val="00DC6FAB"/>
    <w:rsid w:val="00E356AF"/>
    <w:rsid w:val="00EE0D54"/>
    <w:rsid w:val="00F127C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May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E5-4112-8F6D-801CAE569423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E5-4112-8F6D-801CAE569423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E5-4112-8F6D-801CAE569423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E5-4112-8F6D-801CAE5694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43,747 Vehicles</c:v>
                </c:pt>
                <c:pt idx="1">
                  <c:v>Ravensden 76,162 Vehicles </c:v>
                </c:pt>
                <c:pt idx="2">
                  <c:v>Hookhams  114,033 Vehicles </c:v>
                </c:pt>
                <c:pt idx="3">
                  <c:v>Wilden Rd 69,377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3.5</c:v>
                </c:pt>
                <c:pt idx="1">
                  <c:v>28.2</c:v>
                </c:pt>
                <c:pt idx="2">
                  <c:v>5.4</c:v>
                </c:pt>
                <c:pt idx="3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6E5-4112-8F6D-801CAE569423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6E5-4112-8F6D-801CAE569423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56E5-4112-8F6D-801CAE569423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56E5-4112-8F6D-801CAE569423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56E5-4112-8F6D-801CAE569423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6E5-4112-8F6D-801CAE569423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6E5-4112-8F6D-801CAE569423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6E5-4112-8F6D-801CAE569423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6E5-4112-8F6D-801CAE5694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43,747 Vehicles</c:v>
                </c:pt>
                <c:pt idx="1">
                  <c:v>Ravensden 76,162 Vehicles </c:v>
                </c:pt>
                <c:pt idx="2">
                  <c:v>Hookhams  114,033 Vehicles </c:v>
                </c:pt>
                <c:pt idx="3">
                  <c:v>Wilden Rd 69,377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22.2</c:v>
                </c:pt>
                <c:pt idx="1">
                  <c:v>62.8</c:v>
                </c:pt>
                <c:pt idx="2">
                  <c:v>25</c:v>
                </c:pt>
                <c:pt idx="3">
                  <c:v>17.3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6E5-4112-8F6D-801CAE5694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2024-05-30T14:34:00Z</dcterms:created>
  <dcterms:modified xsi:type="dcterms:W3CDTF">2024-05-30T14:34:00Z</dcterms:modified>
</cp:coreProperties>
</file>