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6FBAC8A4" w:rsidR="001D540F" w:rsidRDefault="007B1BB7">
      <w:pPr>
        <w:rPr>
          <w:noProof/>
        </w:rPr>
      </w:pPr>
      <w:r>
        <w:rPr>
          <w:noProof/>
        </w:rPr>
        <w:drawing>
          <wp:inline distT="0" distB="0" distL="0" distR="0" wp14:anchorId="6BB03243" wp14:editId="675EFA06">
            <wp:extent cx="6645910" cy="4363720"/>
            <wp:effectExtent l="0" t="0" r="2540" b="17780"/>
            <wp:docPr id="4195899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BE01" w14:textId="77777777" w:rsidR="004937D8" w:rsidRDefault="004937D8" w:rsidP="004B56F8">
      <w:pPr>
        <w:spacing w:after="0" w:line="240" w:lineRule="auto"/>
      </w:pPr>
      <w:r>
        <w:separator/>
      </w:r>
    </w:p>
  </w:endnote>
  <w:endnote w:type="continuationSeparator" w:id="0">
    <w:p w14:paraId="43D41A57" w14:textId="77777777" w:rsidR="004937D8" w:rsidRDefault="004937D8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6A2F" w14:textId="77777777" w:rsidR="004937D8" w:rsidRDefault="004937D8" w:rsidP="004B56F8">
      <w:pPr>
        <w:spacing w:after="0" w:line="240" w:lineRule="auto"/>
      </w:pPr>
      <w:r>
        <w:separator/>
      </w:r>
    </w:p>
  </w:footnote>
  <w:footnote w:type="continuationSeparator" w:id="0">
    <w:p w14:paraId="088B955B" w14:textId="77777777" w:rsidR="004937D8" w:rsidRDefault="004937D8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602CD"/>
    <w:rsid w:val="00684D4A"/>
    <w:rsid w:val="006C061E"/>
    <w:rsid w:val="007747D1"/>
    <w:rsid w:val="007B1BB7"/>
    <w:rsid w:val="00846AFA"/>
    <w:rsid w:val="00972B90"/>
    <w:rsid w:val="009B3A61"/>
    <w:rsid w:val="00A22BF4"/>
    <w:rsid w:val="00AE3B31"/>
    <w:rsid w:val="00B14057"/>
    <w:rsid w:val="00B50D2F"/>
    <w:rsid w:val="00B726B8"/>
    <w:rsid w:val="00BA65FF"/>
    <w:rsid w:val="00BE1A43"/>
    <w:rsid w:val="00C96301"/>
    <w:rsid w:val="00D36335"/>
    <w:rsid w:val="00DA7EB4"/>
    <w:rsid w:val="00DC6FAB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November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11-4BF1-9D64-88F27159575D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11-4BF1-9D64-88F27159575D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11-4BF1-9D64-88F27159575D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11-4BF1-9D64-88F2715957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47,416 Vehicles</c:v>
                </c:pt>
                <c:pt idx="1">
                  <c:v>Ravensden 79,149 Vehicles </c:v>
                </c:pt>
                <c:pt idx="2">
                  <c:v>Hookhams  89,642 Vehicles </c:v>
                </c:pt>
                <c:pt idx="3">
                  <c:v>Wilden Rd 63,120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5.7</c:v>
                </c:pt>
                <c:pt idx="1">
                  <c:v>17.399999999999999</c:v>
                </c:pt>
                <c:pt idx="2">
                  <c:v>4.4000000000000004</c:v>
                </c:pt>
                <c:pt idx="3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11-4BF1-9D64-88F27159575D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011-4BF1-9D64-88F27159575D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A011-4BF1-9D64-88F27159575D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A011-4BF1-9D64-88F27159575D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A011-4BF1-9D64-88F27159575D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11-4BF1-9D64-88F27159575D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11-4BF1-9D64-88F27159575D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11-4BF1-9D64-88F27159575D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011-4BF1-9D64-88F2715957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47,416 Vehicles</c:v>
                </c:pt>
                <c:pt idx="1">
                  <c:v>Ravensden 79,149 Vehicles </c:v>
                </c:pt>
                <c:pt idx="2">
                  <c:v>Hookhams  89,642 Vehicles </c:v>
                </c:pt>
                <c:pt idx="3">
                  <c:v>Wilden Rd 63,120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20.6</c:v>
                </c:pt>
                <c:pt idx="1">
                  <c:v>49.2</c:v>
                </c:pt>
                <c:pt idx="2">
                  <c:v>20</c:v>
                </c:pt>
                <c:pt idx="3">
                  <c:v>12.6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011-4BF1-9D64-88F2715957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2023-11-30T13:22:00Z</dcterms:created>
  <dcterms:modified xsi:type="dcterms:W3CDTF">2023-11-30T13:22:00Z</dcterms:modified>
</cp:coreProperties>
</file>